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A4" w:rsidRPr="00A31BE4" w:rsidRDefault="003241A4" w:rsidP="003241A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BE4">
        <w:rPr>
          <w:rFonts w:ascii="Times New Roman" w:hAnsi="Times New Roman" w:cs="Times New Roman"/>
          <w:b/>
          <w:sz w:val="24"/>
          <w:szCs w:val="24"/>
        </w:rPr>
        <w:t>Выплаты</w:t>
      </w:r>
      <w:r w:rsidR="00A31BE4" w:rsidRPr="00A31BE4">
        <w:rPr>
          <w:rFonts w:ascii="Times New Roman" w:hAnsi="Times New Roman" w:cs="Times New Roman"/>
          <w:b/>
          <w:sz w:val="24"/>
          <w:szCs w:val="24"/>
        </w:rPr>
        <w:t xml:space="preserve"> к 76 </w:t>
      </w:r>
      <w:proofErr w:type="spellStart"/>
      <w:r w:rsidR="00A31BE4" w:rsidRPr="00A31BE4">
        <w:rPr>
          <w:rFonts w:ascii="Times New Roman" w:hAnsi="Times New Roman" w:cs="Times New Roman"/>
          <w:b/>
          <w:sz w:val="24"/>
          <w:szCs w:val="24"/>
        </w:rPr>
        <w:t>летию</w:t>
      </w:r>
      <w:proofErr w:type="spellEnd"/>
      <w:r w:rsidR="00A31BE4" w:rsidRPr="00A31BE4">
        <w:rPr>
          <w:rFonts w:ascii="Times New Roman" w:hAnsi="Times New Roman" w:cs="Times New Roman"/>
          <w:b/>
          <w:sz w:val="24"/>
          <w:szCs w:val="24"/>
        </w:rPr>
        <w:t xml:space="preserve"> Победы в Великой Отечественной Войне</w:t>
      </w:r>
    </w:p>
    <w:p w:rsidR="00615FD8" w:rsidRPr="003241A4" w:rsidRDefault="00202B4A" w:rsidP="003241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41A4">
        <w:rPr>
          <w:rFonts w:ascii="Times New Roman" w:hAnsi="Times New Roman" w:cs="Times New Roman"/>
          <w:sz w:val="24"/>
          <w:szCs w:val="24"/>
        </w:rPr>
        <w:t>В соответствии с Указом Президента РФ от 24 апреля 2019г № 186  Пенсионным фондом РФ будет осуществлена ежегодная денежная выплата инвалидам Великой Отечественной Войны и участникам Великой Отечественной войны из числа  лиц, указанных в подпункте 1 пункта 1 статьи 2 Федерального закона от 12.01.1995г. № 5-ФЗ «О ветеранах»- в размере 10000 рублей.</w:t>
      </w:r>
      <w:proofErr w:type="gramEnd"/>
      <w:r w:rsidRPr="003241A4">
        <w:rPr>
          <w:rFonts w:ascii="Times New Roman" w:hAnsi="Times New Roman" w:cs="Times New Roman"/>
          <w:sz w:val="24"/>
          <w:szCs w:val="24"/>
        </w:rPr>
        <w:t xml:space="preserve"> Указанная выплата будет произведена одновременно с пенсией в апреле 2021 года, без истребования от гражданина заявлений и дополнительных документов.</w:t>
      </w:r>
    </w:p>
    <w:sectPr w:rsidR="00615FD8" w:rsidRPr="003241A4" w:rsidSect="0061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2B4A"/>
    <w:rsid w:val="000B3A1C"/>
    <w:rsid w:val="00202B4A"/>
    <w:rsid w:val="003241A4"/>
    <w:rsid w:val="00615FD8"/>
    <w:rsid w:val="00A31BE4"/>
    <w:rsid w:val="00C975DE"/>
    <w:rsid w:val="00CB4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041004-1102</dc:creator>
  <cp:lastModifiedBy>041023-2601</cp:lastModifiedBy>
  <cp:revision>2</cp:revision>
  <dcterms:created xsi:type="dcterms:W3CDTF">2021-04-14T05:53:00Z</dcterms:created>
  <dcterms:modified xsi:type="dcterms:W3CDTF">2021-04-14T05:53:00Z</dcterms:modified>
</cp:coreProperties>
</file>