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1D8" w:rsidRDefault="00E731D8" w:rsidP="00E731D8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Белгородским студентам и школьникам необходимо информировать Пенсионный фонд России о своем трудоустройстве.</w:t>
      </w:r>
    </w:p>
    <w:p w:rsidR="00E731D8" w:rsidRDefault="00E731D8" w:rsidP="00E731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летних каникулах многие студенты и школьники планируют подработку. Есть ситуации, о которых работающим студентам и школьникам необходимо знать.      </w:t>
      </w:r>
    </w:p>
    <w:p w:rsidR="00E731D8" w:rsidRDefault="00E731D8" w:rsidP="00E731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Так, например, школьники и студенты, получающие федеральную социальную доплату (ФСД) к пенсии по инвалидности и по потере кормильца, а также компенсационную выплату по уходу за нетрудоспособными гражданами (например, за престарелыми людьми старше 80 лет) и инвалидами 1 группы, обязаны проинформировать Пенсионный фонд об устройстве на работу (на постоянной основе или в период летних каникул) и прохождении оплачиваемой практики.      </w:t>
      </w:r>
      <w:proofErr w:type="gramEnd"/>
    </w:p>
    <w:p w:rsidR="00E731D8" w:rsidRDefault="00E731D8" w:rsidP="00E731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законодательством право на получение федеральной социальной доплаты к пенсии (ФСД), компенсационной выплаты по уходу за нетрудоспособными или пожилыми людьми имеют только неработающие граждане.      </w:t>
      </w:r>
    </w:p>
    <w:p w:rsidR="00E731D8" w:rsidRDefault="00E731D8" w:rsidP="00E731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трудоустройства получатель обязан безотлагательно уведомить об этом  Пенсионный фонд для прекращения указанных выплат. Сообщить о начале трудовой деятельности необходимо в течение пяти рабочих дней.      </w:t>
      </w:r>
    </w:p>
    <w:p w:rsidR="00E731D8" w:rsidRDefault="00E731D8" w:rsidP="00E731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противном случае летняя подработка может обернуться серьёзной неприятностью, а полученные в этот период социальные доплаты придётся вернуть – добровольно или через суд.      </w:t>
      </w:r>
    </w:p>
    <w:p w:rsidR="00E731D8" w:rsidRDefault="00E731D8" w:rsidP="00E731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окончании трудовой деятельности нужно снова обратиться в Пенсионный фонд c заявлением и документами, подтверждающими факт увольнения, для возобновления положенных выплат. </w:t>
      </w:r>
    </w:p>
    <w:p w:rsidR="00E731D8" w:rsidRDefault="00E731D8" w:rsidP="00E731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Заявления об осуществлении ухода и о его окончании можно подать в электронном виде в личном кабинете на сайте  ПФР.      </w:t>
      </w:r>
    </w:p>
    <w:p w:rsidR="00E731D8" w:rsidRDefault="00E731D8" w:rsidP="00E731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 сведению: в Белгородской области свыше 11 тысяч человек получающие федеральную социальную доплату (ФСД) к пенсии по инвалидности и по потере кормильца.</w:t>
      </w:r>
      <w:proofErr w:type="gramEnd"/>
    </w:p>
    <w:p w:rsidR="00E27361" w:rsidRPr="00E27361" w:rsidRDefault="00E27361" w:rsidP="00E273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E27361" w:rsidRPr="00E27361" w:rsidSect="00E60B04">
      <w:headerReference w:type="default" r:id="rId8"/>
      <w:footerReference w:type="default" r:id="rId9"/>
      <w:pgSz w:w="11906" w:h="16838"/>
      <w:pgMar w:top="2662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DD8" w:rsidRDefault="00685DD8" w:rsidP="00E60B04">
      <w:pPr>
        <w:spacing w:after="0" w:line="240" w:lineRule="auto"/>
      </w:pPr>
      <w:r>
        <w:separator/>
      </w:r>
    </w:p>
  </w:endnote>
  <w:endnote w:type="continuationSeparator" w:id="0">
    <w:p w:rsidR="00685DD8" w:rsidRDefault="00685DD8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ED0" w:rsidRDefault="00741003" w:rsidP="00E70CB6">
    <w:pPr>
      <w:tabs>
        <w:tab w:val="left" w:pos="765"/>
        <w:tab w:val="center" w:pos="4677"/>
      </w:tabs>
      <w:spacing w:after="0"/>
      <w:jc w:val="center"/>
    </w:pP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>
              <wp:simplePos x="0" y="0"/>
              <wp:positionH relativeFrom="column">
                <wp:posOffset>-321945</wp:posOffset>
              </wp:positionH>
              <wp:positionV relativeFrom="paragraph">
                <wp:posOffset>-80011</wp:posOffset>
              </wp:positionV>
              <wp:extent cx="6352540" cy="0"/>
              <wp:effectExtent l="0" t="0" r="1016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5.35pt,-6.3pt" to="474.85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" strokeweight=".35mm">
              <v:stroke joinstyle="miter"/>
            </v:line>
          </w:pict>
        </mc:Fallback>
      </mc:AlternateContent>
    </w:r>
    <w:r w:rsidR="00675F4E">
      <w:t>Группа</w:t>
    </w:r>
    <w:r w:rsidR="00305ED0">
      <w:t xml:space="preserve"> по взаимодействию со средствами массовой информации  </w:t>
    </w:r>
  </w:p>
  <w:p w:rsidR="00305ED0" w:rsidRPr="004736C6" w:rsidRDefault="00305E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DD8" w:rsidRDefault="00685DD8" w:rsidP="00E60B04">
      <w:pPr>
        <w:spacing w:after="0" w:line="240" w:lineRule="auto"/>
      </w:pPr>
      <w:r>
        <w:separator/>
      </w:r>
    </w:p>
  </w:footnote>
  <w:footnote w:type="continuationSeparator" w:id="0">
    <w:p w:rsidR="00685DD8" w:rsidRDefault="00685DD8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ED0" w:rsidRDefault="002B08C2">
    <w:pPr>
      <w:pStyle w:val="a3"/>
    </w:pPr>
    <w:r>
      <w:rPr>
        <w:noProof/>
        <w:lang w:eastAsia="ru-RU"/>
      </w:rPr>
      <w:drawing>
        <wp:anchor distT="0" distB="0" distL="114935" distR="114935" simplePos="0" relativeHeight="251661312" behindDoc="1" locked="0" layoutInCell="1" allowOverlap="1">
          <wp:simplePos x="0" y="0"/>
          <wp:positionH relativeFrom="column">
            <wp:posOffset>-251460</wp:posOffset>
          </wp:positionH>
          <wp:positionV relativeFrom="paragraph">
            <wp:posOffset>-116205</wp:posOffset>
          </wp:positionV>
          <wp:extent cx="1038225" cy="1047750"/>
          <wp:effectExtent l="0" t="0" r="9525" b="0"/>
          <wp:wrapNone/>
          <wp:docPr id="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477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741003">
      <w:rPr>
        <w:noProof/>
        <w:lang w:eastAsia="ru-RU"/>
      </w:rPr>
      <mc:AlternateContent>
        <mc:Choice Requires="wps">
          <w:drawing>
            <wp:anchor distT="0" distB="0" distL="114935" distR="114935" simplePos="0" relativeHeight="251660288" behindDoc="1" locked="0" layoutInCell="1" allowOverlap="1">
              <wp:simplePos x="0" y="0"/>
              <wp:positionH relativeFrom="column">
                <wp:posOffset>1320165</wp:posOffset>
              </wp:positionH>
              <wp:positionV relativeFrom="paragraph">
                <wp:posOffset>-83820</wp:posOffset>
              </wp:positionV>
              <wp:extent cx="4716780" cy="11772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6780" cy="11772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ED0" w:rsidRDefault="00305ED0" w:rsidP="00E60B04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305ED0" w:rsidRDefault="00305ED0" w:rsidP="00E60B04">
                          <w:pPr>
                            <w:pStyle w:val="1"/>
                            <w:jc w:val="center"/>
                            <w:rPr>
                              <w:spacing w:val="30"/>
                              <w:w w:val="120"/>
                              <w:sz w:val="26"/>
                              <w:szCs w:val="26"/>
                            </w:rPr>
                          </w:pPr>
                          <w:r>
                            <w:rPr>
                              <w:spacing w:val="30"/>
                              <w:w w:val="120"/>
                              <w:sz w:val="26"/>
                              <w:szCs w:val="26"/>
                            </w:rPr>
                            <w:t>Пенсионный фонд Российской Федерации</w:t>
                          </w:r>
                        </w:p>
                        <w:p w:rsidR="00305ED0" w:rsidRDefault="00305ED0" w:rsidP="00E60B04">
                          <w:pPr>
                            <w:pStyle w:val="1"/>
                            <w:jc w:val="center"/>
                            <w:rPr>
                              <w:b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b w:val="0"/>
                              <w:sz w:val="24"/>
                              <w:szCs w:val="24"/>
                            </w:rPr>
                            <w:t xml:space="preserve">Отделение ПФ РФ по </w:t>
                          </w:r>
                          <w:r w:rsidR="002B08C2">
                            <w:rPr>
                              <w:b w:val="0"/>
                              <w:sz w:val="24"/>
                              <w:szCs w:val="24"/>
                            </w:rPr>
                            <w:t>Белгородской</w:t>
                          </w:r>
                          <w:r>
                            <w:rPr>
                              <w:b w:val="0"/>
                              <w:sz w:val="24"/>
                              <w:szCs w:val="24"/>
                            </w:rPr>
                            <w:t xml:space="preserve"> области </w:t>
                          </w:r>
                        </w:p>
                        <w:p w:rsidR="00305ED0" w:rsidRDefault="002B08C2" w:rsidP="00E60B04">
                          <w:pPr>
                            <w:pStyle w:val="1"/>
                            <w:jc w:val="center"/>
                            <w:rPr>
                              <w:b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b w:val="0"/>
                              <w:sz w:val="24"/>
                              <w:szCs w:val="24"/>
                            </w:rPr>
                            <w:t xml:space="preserve">Группа </w:t>
                          </w:r>
                          <w:r w:rsidR="00305ED0">
                            <w:rPr>
                              <w:b w:val="0"/>
                              <w:sz w:val="24"/>
                              <w:szCs w:val="24"/>
                            </w:rPr>
                            <w:t xml:space="preserve">по взаимодействию со средствами массовой информации  </w:t>
                          </w:r>
                        </w:p>
                        <w:p w:rsidR="00305ED0" w:rsidRDefault="00685DD8" w:rsidP="00E60B04">
                          <w:r>
                            <w:pict>
                              <v:rect id="_x0000_i1025" style="width:0;height:1.5pt" o:hralign="center" o:hrstd="t" o:hr="t" fillcolor="gray" stroked="f"/>
                            </w:pi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3.95pt;margin-top:-6.6pt;width:371.4pt;height:92.7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" stroked="f">
              <v:fill opacity="0"/>
              <v:textbox inset="0,0,0,0">
                <w:txbxContent>
                  <w:p w:rsidR="00305ED0" w:rsidRDefault="00305ED0" w:rsidP="00E60B04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305ED0" w:rsidRDefault="00305ED0" w:rsidP="00E60B04">
                    <w:pPr>
                      <w:pStyle w:val="1"/>
                      <w:jc w:val="center"/>
                      <w:rPr>
                        <w:spacing w:val="30"/>
                        <w:w w:val="120"/>
                        <w:sz w:val="26"/>
                        <w:szCs w:val="26"/>
                      </w:rPr>
                    </w:pPr>
                    <w:r>
                      <w:rPr>
                        <w:spacing w:val="30"/>
                        <w:w w:val="120"/>
                        <w:sz w:val="26"/>
                        <w:szCs w:val="26"/>
                      </w:rPr>
                      <w:t>Пенсионный фонд Российской Федерации</w:t>
                    </w:r>
                  </w:p>
                  <w:p w:rsidR="00305ED0" w:rsidRDefault="00305ED0" w:rsidP="00E60B04">
                    <w:pPr>
                      <w:pStyle w:val="1"/>
                      <w:jc w:val="center"/>
                      <w:rPr>
                        <w:b w:val="0"/>
                        <w:sz w:val="24"/>
                        <w:szCs w:val="24"/>
                      </w:rPr>
                    </w:pPr>
                    <w:r>
                      <w:rPr>
                        <w:b w:val="0"/>
                        <w:sz w:val="24"/>
                        <w:szCs w:val="24"/>
                      </w:rPr>
                      <w:t xml:space="preserve">Отделение ПФ РФ по </w:t>
                    </w:r>
                    <w:r w:rsidR="002B08C2">
                      <w:rPr>
                        <w:b w:val="0"/>
                        <w:sz w:val="24"/>
                        <w:szCs w:val="24"/>
                      </w:rPr>
                      <w:t>Белгородской</w:t>
                    </w:r>
                    <w:r>
                      <w:rPr>
                        <w:b w:val="0"/>
                        <w:sz w:val="24"/>
                        <w:szCs w:val="24"/>
                      </w:rPr>
                      <w:t xml:space="preserve"> области </w:t>
                    </w:r>
                  </w:p>
                  <w:p w:rsidR="00305ED0" w:rsidRDefault="002B08C2" w:rsidP="00E60B04">
                    <w:pPr>
                      <w:pStyle w:val="1"/>
                      <w:jc w:val="center"/>
                      <w:rPr>
                        <w:b w:val="0"/>
                        <w:sz w:val="24"/>
                        <w:szCs w:val="24"/>
                      </w:rPr>
                    </w:pPr>
                    <w:r>
                      <w:rPr>
                        <w:b w:val="0"/>
                        <w:sz w:val="24"/>
                        <w:szCs w:val="24"/>
                      </w:rPr>
                      <w:t xml:space="preserve">Группа </w:t>
                    </w:r>
                    <w:r w:rsidR="00305ED0">
                      <w:rPr>
                        <w:b w:val="0"/>
                        <w:sz w:val="24"/>
                        <w:szCs w:val="24"/>
                      </w:rPr>
                      <w:t xml:space="preserve">по взаимодействию со средствами массовой информации  </w:t>
                    </w:r>
                  </w:p>
                  <w:p w:rsidR="00305ED0" w:rsidRDefault="00685DD8" w:rsidP="00E60B04">
                    <w:r>
                      <w:pict>
                        <v:rect id="_x0000_i1025" style="width:0;height:1.5pt" o:hralign="center" o:hrstd="t" o:hr="t" fillcolor="gray" stroked="f"/>
                      </w:pic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F7521F"/>
    <w:multiLevelType w:val="multilevel"/>
    <w:tmpl w:val="52B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30532C"/>
    <w:multiLevelType w:val="hybridMultilevel"/>
    <w:tmpl w:val="1D1642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F5DA7"/>
    <w:multiLevelType w:val="multilevel"/>
    <w:tmpl w:val="180A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F57364"/>
    <w:multiLevelType w:val="multilevel"/>
    <w:tmpl w:val="24C2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E37A7A"/>
    <w:multiLevelType w:val="multilevel"/>
    <w:tmpl w:val="C8EC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04"/>
    <w:rsid w:val="000111E5"/>
    <w:rsid w:val="000176A9"/>
    <w:rsid w:val="000269FB"/>
    <w:rsid w:val="00037F38"/>
    <w:rsid w:val="00041395"/>
    <w:rsid w:val="000651A0"/>
    <w:rsid w:val="00081088"/>
    <w:rsid w:val="000A5C98"/>
    <w:rsid w:val="000B779B"/>
    <w:rsid w:val="000D1228"/>
    <w:rsid w:val="000D134D"/>
    <w:rsid w:val="000D56AB"/>
    <w:rsid w:val="000D660A"/>
    <w:rsid w:val="000D688F"/>
    <w:rsid w:val="000F42F0"/>
    <w:rsid w:val="00106994"/>
    <w:rsid w:val="001173E1"/>
    <w:rsid w:val="0011761F"/>
    <w:rsid w:val="00117792"/>
    <w:rsid w:val="001207C6"/>
    <w:rsid w:val="00136357"/>
    <w:rsid w:val="001422A6"/>
    <w:rsid w:val="001654FC"/>
    <w:rsid w:val="001666FD"/>
    <w:rsid w:val="00174A41"/>
    <w:rsid w:val="00192877"/>
    <w:rsid w:val="001C2DA5"/>
    <w:rsid w:val="001D3FB2"/>
    <w:rsid w:val="001D7325"/>
    <w:rsid w:val="001F21CE"/>
    <w:rsid w:val="00201AA0"/>
    <w:rsid w:val="002148DB"/>
    <w:rsid w:val="00214AFC"/>
    <w:rsid w:val="00233499"/>
    <w:rsid w:val="00247A7C"/>
    <w:rsid w:val="00257B21"/>
    <w:rsid w:val="00271C19"/>
    <w:rsid w:val="00271C5C"/>
    <w:rsid w:val="002723FB"/>
    <w:rsid w:val="0027775F"/>
    <w:rsid w:val="00283927"/>
    <w:rsid w:val="00285948"/>
    <w:rsid w:val="00290461"/>
    <w:rsid w:val="0029088D"/>
    <w:rsid w:val="002A4969"/>
    <w:rsid w:val="002A4C23"/>
    <w:rsid w:val="002A5DDB"/>
    <w:rsid w:val="002B08C2"/>
    <w:rsid w:val="002C53B8"/>
    <w:rsid w:val="002D1A5F"/>
    <w:rsid w:val="002D2B6B"/>
    <w:rsid w:val="002D38B7"/>
    <w:rsid w:val="002D4624"/>
    <w:rsid w:val="002D5E9F"/>
    <w:rsid w:val="002F50D2"/>
    <w:rsid w:val="00305ED0"/>
    <w:rsid w:val="003069C0"/>
    <w:rsid w:val="00331E05"/>
    <w:rsid w:val="00353BC2"/>
    <w:rsid w:val="003572BB"/>
    <w:rsid w:val="003620C4"/>
    <w:rsid w:val="0036685A"/>
    <w:rsid w:val="00392522"/>
    <w:rsid w:val="00394139"/>
    <w:rsid w:val="003A1DBB"/>
    <w:rsid w:val="003A3DA0"/>
    <w:rsid w:val="004103A7"/>
    <w:rsid w:val="00420A60"/>
    <w:rsid w:val="0043100C"/>
    <w:rsid w:val="0043274C"/>
    <w:rsid w:val="0043408E"/>
    <w:rsid w:val="00450B89"/>
    <w:rsid w:val="004546E6"/>
    <w:rsid w:val="00457E26"/>
    <w:rsid w:val="004C05CC"/>
    <w:rsid w:val="004C1486"/>
    <w:rsid w:val="004D3207"/>
    <w:rsid w:val="004E0615"/>
    <w:rsid w:val="004E2BBD"/>
    <w:rsid w:val="004E4259"/>
    <w:rsid w:val="00507144"/>
    <w:rsid w:val="00515F69"/>
    <w:rsid w:val="00530C3B"/>
    <w:rsid w:val="00550613"/>
    <w:rsid w:val="00552479"/>
    <w:rsid w:val="005627E1"/>
    <w:rsid w:val="00595B3B"/>
    <w:rsid w:val="005B111A"/>
    <w:rsid w:val="005B34EB"/>
    <w:rsid w:val="005F5DBC"/>
    <w:rsid w:val="00613B6A"/>
    <w:rsid w:val="00616335"/>
    <w:rsid w:val="00617259"/>
    <w:rsid w:val="00634F49"/>
    <w:rsid w:val="006353EB"/>
    <w:rsid w:val="00647D8D"/>
    <w:rsid w:val="00654A78"/>
    <w:rsid w:val="00675A01"/>
    <w:rsid w:val="00675F4E"/>
    <w:rsid w:val="00684132"/>
    <w:rsid w:val="00685DD8"/>
    <w:rsid w:val="006A7840"/>
    <w:rsid w:val="006B2672"/>
    <w:rsid w:val="006C62AC"/>
    <w:rsid w:val="006C6865"/>
    <w:rsid w:val="006D61E4"/>
    <w:rsid w:val="006F2F8D"/>
    <w:rsid w:val="006F3C4B"/>
    <w:rsid w:val="00712538"/>
    <w:rsid w:val="00741003"/>
    <w:rsid w:val="00744445"/>
    <w:rsid w:val="007541CC"/>
    <w:rsid w:val="00760A90"/>
    <w:rsid w:val="007808E2"/>
    <w:rsid w:val="007A037B"/>
    <w:rsid w:val="007B06B1"/>
    <w:rsid w:val="007B0E5F"/>
    <w:rsid w:val="007B76B7"/>
    <w:rsid w:val="007C043A"/>
    <w:rsid w:val="007C34E4"/>
    <w:rsid w:val="007C6CAE"/>
    <w:rsid w:val="007E3AA3"/>
    <w:rsid w:val="007E42E7"/>
    <w:rsid w:val="007F70F1"/>
    <w:rsid w:val="0080313D"/>
    <w:rsid w:val="00810B96"/>
    <w:rsid w:val="0082231A"/>
    <w:rsid w:val="008279A3"/>
    <w:rsid w:val="00830DFD"/>
    <w:rsid w:val="00852D1D"/>
    <w:rsid w:val="008538BB"/>
    <w:rsid w:val="00866C44"/>
    <w:rsid w:val="008A1587"/>
    <w:rsid w:val="008A785E"/>
    <w:rsid w:val="008B1410"/>
    <w:rsid w:val="008D75E3"/>
    <w:rsid w:val="008E0354"/>
    <w:rsid w:val="008E656C"/>
    <w:rsid w:val="008F1D40"/>
    <w:rsid w:val="008F2B9C"/>
    <w:rsid w:val="008F5DE3"/>
    <w:rsid w:val="0091214E"/>
    <w:rsid w:val="0091714F"/>
    <w:rsid w:val="00925960"/>
    <w:rsid w:val="009322B0"/>
    <w:rsid w:val="00946AA1"/>
    <w:rsid w:val="0095432C"/>
    <w:rsid w:val="00974DAC"/>
    <w:rsid w:val="009850B1"/>
    <w:rsid w:val="009A5E0E"/>
    <w:rsid w:val="009B322C"/>
    <w:rsid w:val="00A35CFC"/>
    <w:rsid w:val="00A8563B"/>
    <w:rsid w:val="00A86FB3"/>
    <w:rsid w:val="00AA74C3"/>
    <w:rsid w:val="00AC51C1"/>
    <w:rsid w:val="00AF3001"/>
    <w:rsid w:val="00B147C7"/>
    <w:rsid w:val="00B2018B"/>
    <w:rsid w:val="00B24AB2"/>
    <w:rsid w:val="00B30528"/>
    <w:rsid w:val="00B30779"/>
    <w:rsid w:val="00B603F9"/>
    <w:rsid w:val="00B64905"/>
    <w:rsid w:val="00B652E3"/>
    <w:rsid w:val="00B728E7"/>
    <w:rsid w:val="00B82883"/>
    <w:rsid w:val="00BA634F"/>
    <w:rsid w:val="00BA67FA"/>
    <w:rsid w:val="00BC38CF"/>
    <w:rsid w:val="00BC5E33"/>
    <w:rsid w:val="00BC748E"/>
    <w:rsid w:val="00BD5CFB"/>
    <w:rsid w:val="00C03C42"/>
    <w:rsid w:val="00C03C6C"/>
    <w:rsid w:val="00C14205"/>
    <w:rsid w:val="00C15ED0"/>
    <w:rsid w:val="00C24B2A"/>
    <w:rsid w:val="00C309E1"/>
    <w:rsid w:val="00C32F2D"/>
    <w:rsid w:val="00C42977"/>
    <w:rsid w:val="00C455EC"/>
    <w:rsid w:val="00C52927"/>
    <w:rsid w:val="00C61009"/>
    <w:rsid w:val="00C65582"/>
    <w:rsid w:val="00C77702"/>
    <w:rsid w:val="00C84DC6"/>
    <w:rsid w:val="00CA51C7"/>
    <w:rsid w:val="00CA6F3E"/>
    <w:rsid w:val="00CC328D"/>
    <w:rsid w:val="00CE4883"/>
    <w:rsid w:val="00D4605F"/>
    <w:rsid w:val="00D61F08"/>
    <w:rsid w:val="00D94319"/>
    <w:rsid w:val="00DA0656"/>
    <w:rsid w:val="00DA51BF"/>
    <w:rsid w:val="00DB07B0"/>
    <w:rsid w:val="00DC1B2F"/>
    <w:rsid w:val="00DC5BA8"/>
    <w:rsid w:val="00DE297F"/>
    <w:rsid w:val="00DF39F8"/>
    <w:rsid w:val="00DF795D"/>
    <w:rsid w:val="00E175A9"/>
    <w:rsid w:val="00E27361"/>
    <w:rsid w:val="00E60B04"/>
    <w:rsid w:val="00E70CB6"/>
    <w:rsid w:val="00E71F4E"/>
    <w:rsid w:val="00E731D8"/>
    <w:rsid w:val="00E75186"/>
    <w:rsid w:val="00E80144"/>
    <w:rsid w:val="00E86D6A"/>
    <w:rsid w:val="00EB6727"/>
    <w:rsid w:val="00EF3172"/>
    <w:rsid w:val="00F01693"/>
    <w:rsid w:val="00F04C7B"/>
    <w:rsid w:val="00F114B0"/>
    <w:rsid w:val="00F13BA2"/>
    <w:rsid w:val="00F1763F"/>
    <w:rsid w:val="00F255DB"/>
    <w:rsid w:val="00F363E2"/>
    <w:rsid w:val="00F4090F"/>
    <w:rsid w:val="00F503FD"/>
    <w:rsid w:val="00FA0E6F"/>
    <w:rsid w:val="00FB071E"/>
    <w:rsid w:val="00FB3DFD"/>
    <w:rsid w:val="00FB408C"/>
    <w:rsid w:val="00FD23D4"/>
    <w:rsid w:val="00FE37D0"/>
    <w:rsid w:val="00FF300E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9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rsid w:val="00E60B0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9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031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B147C7"/>
    <w:rPr>
      <w:i/>
      <w:iCs/>
    </w:rPr>
  </w:style>
  <w:style w:type="paragraph" w:styleId="ad">
    <w:name w:val="List Paragraph"/>
    <w:basedOn w:val="a"/>
    <w:uiPriority w:val="34"/>
    <w:qFormat/>
    <w:rsid w:val="007B06B1"/>
    <w:pPr>
      <w:ind w:left="720"/>
      <w:contextualSpacing/>
    </w:pPr>
  </w:style>
  <w:style w:type="character" w:customStyle="1" w:styleId="text-highlight">
    <w:name w:val="text-highlight"/>
    <w:basedOn w:val="a0"/>
    <w:rsid w:val="003069C0"/>
  </w:style>
  <w:style w:type="character" w:customStyle="1" w:styleId="40">
    <w:name w:val="Заголовок 4 Знак"/>
    <w:basedOn w:val="a0"/>
    <w:link w:val="4"/>
    <w:uiPriority w:val="9"/>
    <w:semiHidden/>
    <w:rsid w:val="003069C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9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rsid w:val="00E60B0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9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031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B147C7"/>
    <w:rPr>
      <w:i/>
      <w:iCs/>
    </w:rPr>
  </w:style>
  <w:style w:type="paragraph" w:styleId="ad">
    <w:name w:val="List Paragraph"/>
    <w:basedOn w:val="a"/>
    <w:uiPriority w:val="34"/>
    <w:qFormat/>
    <w:rsid w:val="007B06B1"/>
    <w:pPr>
      <w:ind w:left="720"/>
      <w:contextualSpacing/>
    </w:pPr>
  </w:style>
  <w:style w:type="character" w:customStyle="1" w:styleId="text-highlight">
    <w:name w:val="text-highlight"/>
    <w:basedOn w:val="a0"/>
    <w:rsid w:val="003069C0"/>
  </w:style>
  <w:style w:type="character" w:customStyle="1" w:styleId="40">
    <w:name w:val="Заголовок 4 Знак"/>
    <w:basedOn w:val="a0"/>
    <w:link w:val="4"/>
    <w:uiPriority w:val="9"/>
    <w:semiHidden/>
    <w:rsid w:val="003069C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465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273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7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1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2178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2759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2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56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635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8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m39307</dc:creator>
  <cp:lastModifiedBy>Зюмченко Елена Алексадровна</cp:lastModifiedBy>
  <cp:revision>9</cp:revision>
  <cp:lastPrinted>2022-06-20T06:46:00Z</cp:lastPrinted>
  <dcterms:created xsi:type="dcterms:W3CDTF">2022-06-17T11:19:00Z</dcterms:created>
  <dcterms:modified xsi:type="dcterms:W3CDTF">2022-07-15T07:49:00Z</dcterms:modified>
</cp:coreProperties>
</file>