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83" w:rsidRPr="0066264A" w:rsidRDefault="00F37DDB" w:rsidP="00F37DDB">
      <w:pPr>
        <w:jc w:val="center"/>
        <w:rPr>
          <w:sz w:val="28"/>
          <w:szCs w:val="28"/>
        </w:rPr>
      </w:pPr>
      <w:r w:rsidRPr="0066264A">
        <w:rPr>
          <w:sz w:val="28"/>
          <w:szCs w:val="28"/>
        </w:rPr>
        <w:t>Вакансии ГБУ «</w:t>
      </w:r>
      <w:proofErr w:type="spellStart"/>
      <w:r w:rsidRPr="0066264A">
        <w:rPr>
          <w:sz w:val="28"/>
          <w:szCs w:val="28"/>
        </w:rPr>
        <w:t>Большетроицкий</w:t>
      </w:r>
      <w:proofErr w:type="spellEnd"/>
      <w:r w:rsidRPr="0066264A">
        <w:rPr>
          <w:sz w:val="28"/>
          <w:szCs w:val="28"/>
        </w:rPr>
        <w:t xml:space="preserve"> центр развития и социализации» на</w:t>
      </w:r>
      <w:r w:rsidR="00FF2406">
        <w:rPr>
          <w:sz w:val="28"/>
          <w:szCs w:val="28"/>
        </w:rPr>
        <w:t xml:space="preserve"> </w:t>
      </w:r>
      <w:r w:rsidR="00CF4293">
        <w:rPr>
          <w:sz w:val="28"/>
          <w:szCs w:val="28"/>
        </w:rPr>
        <w:t>25</w:t>
      </w:r>
      <w:bookmarkStart w:id="0" w:name="_GoBack"/>
      <w:bookmarkEnd w:id="0"/>
      <w:r w:rsidR="00ED6994">
        <w:rPr>
          <w:sz w:val="28"/>
          <w:szCs w:val="28"/>
        </w:rPr>
        <w:t>.</w:t>
      </w:r>
      <w:r w:rsidR="00724BF0">
        <w:rPr>
          <w:sz w:val="28"/>
          <w:szCs w:val="28"/>
        </w:rPr>
        <w:t>1</w:t>
      </w:r>
      <w:r w:rsidR="002A58FC">
        <w:rPr>
          <w:sz w:val="28"/>
          <w:szCs w:val="28"/>
        </w:rPr>
        <w:t>2</w:t>
      </w:r>
      <w:r w:rsidR="006D4B67">
        <w:rPr>
          <w:sz w:val="28"/>
          <w:szCs w:val="28"/>
        </w:rPr>
        <w:t>.</w:t>
      </w:r>
      <w:r w:rsidR="00ED6994">
        <w:rPr>
          <w:sz w:val="28"/>
          <w:szCs w:val="28"/>
        </w:rPr>
        <w:t>202</w:t>
      </w:r>
      <w:r w:rsidR="008C6084">
        <w:rPr>
          <w:sz w:val="28"/>
          <w:szCs w:val="28"/>
        </w:rPr>
        <w:t>5</w:t>
      </w:r>
      <w:r w:rsidRPr="0066264A">
        <w:rPr>
          <w:sz w:val="28"/>
          <w:szCs w:val="28"/>
        </w:rPr>
        <w:t xml:space="preserve"> год</w:t>
      </w:r>
    </w:p>
    <w:p w:rsidR="00F37DDB" w:rsidRDefault="00F37DDB" w:rsidP="00F37DD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719"/>
        <w:gridCol w:w="1786"/>
        <w:gridCol w:w="1724"/>
        <w:gridCol w:w="2425"/>
        <w:gridCol w:w="1609"/>
        <w:gridCol w:w="2863"/>
      </w:tblGrid>
      <w:tr w:rsidR="00B34F15" w:rsidRPr="00F37DDB" w:rsidTr="00AE6BB9">
        <w:tc>
          <w:tcPr>
            <w:tcW w:w="8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 сезонная, надомная, дистанционная)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34F15" w:rsidRPr="00F37DDB" w:rsidTr="00AE6BB9">
        <w:tc>
          <w:tcPr>
            <w:tcW w:w="89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9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AE6BB9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AE6BB9">
              <w:rPr>
                <w:rFonts w:ascii="Times New Roman" w:hAnsi="Times New Roman" w:cs="Times New Roman"/>
                <w:color w:val="000000" w:themeColor="text1"/>
              </w:rPr>
              <w:t>Врач-невролог</w:t>
            </w: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66264A" w:rsidP="006626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AE6BB9" w:rsidRPr="0066264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AE6BB9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Pr="0066264A" w:rsidRDefault="0066264A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от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0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до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2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8-00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17-00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CF" w:rsidRDefault="006707CF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- </w:t>
            </w:r>
            <w:proofErr w:type="spellStart"/>
            <w:r w:rsidRPr="0066264A">
              <w:rPr>
                <w:rFonts w:ascii="Times New Roman" w:hAnsi="Times New Roman" w:cs="Times New Roman"/>
                <w:color w:val="000000" w:themeColor="text1"/>
              </w:rPr>
              <w:t>специалитет</w:t>
            </w:r>
            <w:proofErr w:type="spellEnd"/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 по специальности "Лечебное дело" или "Педиатрия" и подготовка в интернатуре и (или) ординатуре по специальности "Неврология"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AE6BB9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AE6BB9">
              <w:rPr>
                <w:rFonts w:ascii="Times New Roman" w:hAnsi="Times New Roman" w:cs="Times New Roman"/>
                <w:color w:val="000000" w:themeColor="text1"/>
              </w:rPr>
              <w:t>Врач-психиатр</w:t>
            </w:r>
          </w:p>
          <w:p w:rsidR="00AE6BB9" w:rsidRPr="0066264A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CC6949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от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0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до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2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</w:t>
            </w:r>
            <w:r w:rsidR="00D23D76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66264A" w:rsidP="006626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="00AE6BB9" w:rsidRPr="0066264A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P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8-00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  <w:p w:rsidR="00AE6BB9" w:rsidRP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17-00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CF" w:rsidRDefault="006707CF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- </w:t>
            </w:r>
            <w:proofErr w:type="spellStart"/>
            <w:r w:rsidRPr="0066264A">
              <w:rPr>
                <w:rFonts w:ascii="Times New Roman" w:hAnsi="Times New Roman" w:cs="Times New Roman"/>
                <w:color w:val="000000" w:themeColor="text1"/>
              </w:rPr>
              <w:t>специалитет</w:t>
            </w:r>
            <w:proofErr w:type="spellEnd"/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 по специальности</w:t>
            </w:r>
          </w:p>
          <w:p w:rsidR="00AE6BB9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Лечебное дело, сертификат специалиста по специальности "Психиатрия".</w:t>
            </w:r>
          </w:p>
          <w:p w:rsidR="0066264A" w:rsidRPr="0066264A" w:rsidRDefault="0066264A" w:rsidP="00B34F1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F15" w:rsidRPr="00B34F15" w:rsidTr="00D23D76">
        <w:trPr>
          <w:trHeight w:val="1693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Программный администратор</w:t>
            </w:r>
          </w:p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B67" w:rsidRDefault="006D4B67" w:rsidP="00D23D76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B67" w:rsidRPr="00B34F15" w:rsidRDefault="006D4B6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Pr="00B34F15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  <w:p w:rsidR="001375FA" w:rsidRDefault="001375FA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75FA" w:rsidRPr="00B34F15" w:rsidRDefault="001375FA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E81BD0" w:rsidRDefault="00B34F15" w:rsidP="00B34F15">
            <w:pPr>
              <w:ind w:firstLine="0"/>
              <w:jc w:val="center"/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от 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30</w:t>
            </w:r>
            <w:r w:rsidRPr="00B34F15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</w:t>
            </w:r>
            <w:r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руб.</w:t>
            </w:r>
            <w:r w:rsidRPr="00B34F1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34F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 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  <w:r w:rsidRPr="00B34F15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</w:t>
            </w:r>
            <w:r w:rsidR="00FD5142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руб.</w:t>
            </w:r>
          </w:p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Pr="00B34F15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E81BD0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34F15" w:rsidRPr="00D23D76" w:rsidRDefault="00E81BD0" w:rsidP="001375F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</w:t>
            </w:r>
            <w:r w:rsidR="008301A2">
              <w:rPr>
                <w:rFonts w:ascii="Times New Roman" w:hAnsi="Times New Roman" w:cs="Times New Roman"/>
                <w:color w:val="000000" w:themeColor="text1"/>
              </w:rPr>
              <w:t xml:space="preserve"> в области информационных технологий.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r w:rsidR="001375FA" w:rsidRPr="001375FA">
              <w:rPr>
                <w:rFonts w:ascii="Times New Roman" w:hAnsi="Times New Roman" w:cs="Times New Roman"/>
                <w:color w:val="000000" w:themeColor="text1"/>
              </w:rPr>
              <w:t>рудоустройств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="001375FA" w:rsidRPr="001375FA">
              <w:rPr>
                <w:rFonts w:ascii="Times New Roman" w:hAnsi="Times New Roman" w:cs="Times New Roman"/>
                <w:color w:val="000000" w:themeColor="text1"/>
              </w:rPr>
              <w:t>инвалид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>а.</w:t>
            </w:r>
          </w:p>
        </w:tc>
      </w:tr>
      <w:tr w:rsidR="002C43BE" w:rsidRPr="00B34F15" w:rsidTr="002C43BE">
        <w:trPr>
          <w:trHeight w:val="1412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  до 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B34F15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Нормальная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2C43BE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2C43BE" w:rsidRDefault="000479B7" w:rsidP="002C43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(культуры и искусства, педагогическое)</w:t>
            </w:r>
          </w:p>
        </w:tc>
      </w:tr>
      <w:tr w:rsidR="002C43BE" w:rsidRPr="00B34F15" w:rsidTr="002C43BE">
        <w:trPr>
          <w:trHeight w:val="1449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Санитарка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8C6084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 до 2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B34F15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Сменная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0479B7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  <w:p w:rsidR="000479B7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  <w:p w:rsidR="000479B7" w:rsidRDefault="006E267C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479B7">
              <w:rPr>
                <w:rFonts w:ascii="Times New Roman" w:hAnsi="Times New Roman" w:cs="Times New Roman"/>
                <w:color w:val="000000" w:themeColor="text1"/>
              </w:rPr>
              <w:t>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 и профессиональное обучение по должности «Санитар».</w:t>
            </w:r>
          </w:p>
        </w:tc>
      </w:tr>
    </w:tbl>
    <w:p w:rsidR="00F37DDB" w:rsidRPr="00AE6BB9" w:rsidRDefault="00F37DDB" w:rsidP="00FF2406">
      <w:pPr>
        <w:ind w:firstLine="0"/>
        <w:rPr>
          <w:color w:val="FF0000"/>
        </w:rPr>
      </w:pPr>
    </w:p>
    <w:sectPr w:rsidR="00F37DDB" w:rsidRPr="00AE6BB9" w:rsidSect="00F37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4AB"/>
    <w:multiLevelType w:val="multilevel"/>
    <w:tmpl w:val="1A20A1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105"/>
    <w:rsid w:val="000479B7"/>
    <w:rsid w:val="000968F0"/>
    <w:rsid w:val="00134574"/>
    <w:rsid w:val="001375FA"/>
    <w:rsid w:val="001B071C"/>
    <w:rsid w:val="00237965"/>
    <w:rsid w:val="002A58FC"/>
    <w:rsid w:val="002C43BE"/>
    <w:rsid w:val="002F1A12"/>
    <w:rsid w:val="003B30E2"/>
    <w:rsid w:val="003B377C"/>
    <w:rsid w:val="0043252D"/>
    <w:rsid w:val="004A1A20"/>
    <w:rsid w:val="004C244D"/>
    <w:rsid w:val="0066264A"/>
    <w:rsid w:val="006707CF"/>
    <w:rsid w:val="006B70E5"/>
    <w:rsid w:val="006D4B67"/>
    <w:rsid w:val="006E18BD"/>
    <w:rsid w:val="006E267C"/>
    <w:rsid w:val="00724BF0"/>
    <w:rsid w:val="00726297"/>
    <w:rsid w:val="00765307"/>
    <w:rsid w:val="007A4703"/>
    <w:rsid w:val="007D5C8F"/>
    <w:rsid w:val="008301A2"/>
    <w:rsid w:val="008C6084"/>
    <w:rsid w:val="00935AF3"/>
    <w:rsid w:val="00951105"/>
    <w:rsid w:val="00984E1A"/>
    <w:rsid w:val="00992AB1"/>
    <w:rsid w:val="009E3914"/>
    <w:rsid w:val="00A23983"/>
    <w:rsid w:val="00A7647F"/>
    <w:rsid w:val="00AE6BB9"/>
    <w:rsid w:val="00B34F15"/>
    <w:rsid w:val="00BA3DD9"/>
    <w:rsid w:val="00BC3080"/>
    <w:rsid w:val="00C13AD9"/>
    <w:rsid w:val="00C74C23"/>
    <w:rsid w:val="00C947AA"/>
    <w:rsid w:val="00CC6949"/>
    <w:rsid w:val="00CE415D"/>
    <w:rsid w:val="00CF4293"/>
    <w:rsid w:val="00D23D76"/>
    <w:rsid w:val="00D27B2E"/>
    <w:rsid w:val="00D871CA"/>
    <w:rsid w:val="00D96A4F"/>
    <w:rsid w:val="00DE7E9F"/>
    <w:rsid w:val="00E81BD0"/>
    <w:rsid w:val="00ED6994"/>
    <w:rsid w:val="00EE16AC"/>
    <w:rsid w:val="00EE431F"/>
    <w:rsid w:val="00EF53AA"/>
    <w:rsid w:val="00F22912"/>
    <w:rsid w:val="00F37DDB"/>
    <w:rsid w:val="00F43AB6"/>
    <w:rsid w:val="00FD5142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70D5"/>
  <w15:docId w15:val="{321CC15B-2F53-446C-91C2-C102F170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37DDB"/>
    <w:pPr>
      <w:ind w:firstLine="0"/>
    </w:pPr>
  </w:style>
  <w:style w:type="paragraph" w:styleId="a4">
    <w:name w:val="List Paragraph"/>
    <w:basedOn w:val="a"/>
    <w:uiPriority w:val="34"/>
    <w:qFormat/>
    <w:rsid w:val="006707CF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ull-right">
    <w:name w:val="pull-right"/>
    <w:basedOn w:val="a0"/>
    <w:rsid w:val="006707CF"/>
  </w:style>
  <w:style w:type="paragraph" w:styleId="a5">
    <w:name w:val="No Spacing"/>
    <w:uiPriority w:val="1"/>
    <w:qFormat/>
    <w:rsid w:val="00B34F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5638-D57C-4CA4-8C70-062B6D14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Дом</cp:lastModifiedBy>
  <cp:revision>81</cp:revision>
  <cp:lastPrinted>2023-01-18T11:26:00Z</cp:lastPrinted>
  <dcterms:created xsi:type="dcterms:W3CDTF">2020-01-17T08:06:00Z</dcterms:created>
  <dcterms:modified xsi:type="dcterms:W3CDTF">2025-12-28T10:47:00Z</dcterms:modified>
</cp:coreProperties>
</file>